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9F4D" w14:textId="030BDD97" w:rsidR="008F32CC" w:rsidRPr="008F32CC" w:rsidRDefault="00671FDA" w:rsidP="00671FDA">
      <w:pPr>
        <w:tabs>
          <w:tab w:val="left" w:pos="3600"/>
          <w:tab w:val="center" w:pos="4535"/>
        </w:tabs>
        <w:spacing w:before="660" w:after="60" w:line="420" w:lineRule="exact"/>
        <w:rPr>
          <w:rFonts w:ascii="TH SarabunIT๙" w:eastAsia="Cordia New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eastAsia="Cordia New" w:hAnsi="TH SarabunIT๙" w:cs="TH SarabunIT๙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50048" behindDoc="0" locked="0" layoutInCell="1" allowOverlap="1" wp14:anchorId="77A634B1" wp14:editId="3D42AA2D">
            <wp:simplePos x="0" y="0"/>
            <wp:positionH relativeFrom="column">
              <wp:posOffset>-19050</wp:posOffset>
            </wp:positionH>
            <wp:positionV relativeFrom="paragraph">
              <wp:posOffset>50667</wp:posOffset>
            </wp:positionV>
            <wp:extent cx="579600" cy="648000"/>
            <wp:effectExtent l="0" t="0" r="0" b="0"/>
            <wp:wrapNone/>
            <wp:docPr id="5" name="รูปภาพ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ab/>
      </w:r>
      <w:r w:rsidR="008F32CC" w:rsidRPr="008F32CC"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EA2052A" w14:textId="6918C9F3" w:rsidR="008F32CC" w:rsidRPr="008F32CC" w:rsidRDefault="008F32CC" w:rsidP="008F32CC">
      <w:pPr>
        <w:tabs>
          <w:tab w:val="left" w:pos="9000"/>
        </w:tabs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5A559E" wp14:editId="15E69EA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7620" r="5715" b="1143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99A65" id="ตัวเชื่อมต่อตรง 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ส่วนราชการ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สภ.เมืองชุมพร ภ.จว.ชุมพร       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โทร.  ๐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๗๗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51 </w:t>
      </w:r>
      <w:r w:rsidRPr="008F32CC">
        <w:rPr>
          <w:rFonts w:ascii="TH SarabunIT๙" w:eastAsia="Cordia New" w:hAnsi="TH SarabunIT๙" w:cs="TH SarabunIT๙" w:hint="cs"/>
          <w:sz w:val="34"/>
          <w:szCs w:val="34"/>
          <w:cs/>
        </w:rPr>
        <w:t>1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>222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8F32CC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                 </w:t>
      </w:r>
    </w:p>
    <w:p w14:paraId="28AD254E" w14:textId="217AA05A" w:rsidR="008F32CC" w:rsidRPr="008F32CC" w:rsidRDefault="008F32CC" w:rsidP="008F32CC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807B73" wp14:editId="7AC5A4D6">
                <wp:simplePos x="0" y="0"/>
                <wp:positionH relativeFrom="column">
                  <wp:posOffset>3177540</wp:posOffset>
                </wp:positionH>
                <wp:positionV relativeFrom="paragraph">
                  <wp:posOffset>242570</wp:posOffset>
                </wp:positionV>
                <wp:extent cx="2579370" cy="1905"/>
                <wp:effectExtent l="9525" t="5080" r="11430" b="1206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914D6" id="ตัวเชื่อมต่อตรง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pt,19.1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">
                <v:stroke dashstyle="1 1" endcap="round"/>
              </v:line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812E5D" wp14:editId="2FDC4C0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55900" cy="1905"/>
                <wp:effectExtent l="13335" t="5080" r="12065" b="1206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3BCC2" id="ตัวเชื่อมต่อตรง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๐๐๒๓(ชพ).</w:t>
      </w:r>
      <w:r w:rsidRPr="00F8465B">
        <w:rPr>
          <w:rFonts w:ascii="TH SarabunIT๙" w:eastAsia="Cordia New" w:hAnsi="TH SarabunIT๙" w:cs="TH SarabunIT๙" w:hint="cs"/>
          <w:sz w:val="32"/>
          <w:szCs w:val="32"/>
          <w:cs/>
        </w:rPr>
        <w:t>41</w:t>
      </w:r>
      <w:r w:rsidRPr="00F8465B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9F564C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8F32C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ab/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8F32CC"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B415F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>3</w:t>
      </w:r>
      <w:r w:rsidRPr="009F7A05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="00483C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67C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B415F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="00784E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190F54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157CDD5B" w14:textId="3FDDCD2D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5C67E7" wp14:editId="28AFB2AA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0795" r="10795" b="825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97C61" id="ตัวเชื่อมต่อตรง 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เรื่อง</w:t>
      </w:r>
      <w:r w:rsidRPr="008F32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F564C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รายงานผลการใช้จ่ายงบประมาณ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ประจำเดือน </w:t>
      </w:r>
      <w:r w:rsidR="004B415F">
        <w:rPr>
          <w:rFonts w:ascii="TH SarabunIT๙" w:eastAsia="Cordia New" w:hAnsi="TH SarabunIT๙" w:cs="TH SarabunIT๙" w:hint="cs"/>
          <w:sz w:val="32"/>
          <w:szCs w:val="32"/>
          <w:cs/>
        </w:rPr>
        <w:t>มกร</w:t>
      </w:r>
      <w:r w:rsidR="00190F54">
        <w:rPr>
          <w:rFonts w:ascii="TH SarabunIT๙" w:eastAsia="Cordia New" w:hAnsi="TH SarabunIT๙" w:cs="TH SarabunIT๙" w:hint="cs"/>
          <w:sz w:val="32"/>
          <w:szCs w:val="32"/>
          <w:cs/>
        </w:rPr>
        <w:t>าคม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4B415F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8F32CC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8F32CC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244B27D" w14:textId="77777777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2"/>
          <w:szCs w:val="2"/>
        </w:rPr>
      </w:pPr>
    </w:p>
    <w:p w14:paraId="50805BB9" w14:textId="77777777" w:rsidR="008F32CC" w:rsidRPr="00A34E46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</w:p>
    <w:p w14:paraId="674B9ADA" w14:textId="77777777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</w:p>
    <w:p w14:paraId="5A808472" w14:textId="251B1D3F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>ผกก.สภ.เมืองชุมพร</w:t>
      </w:r>
    </w:p>
    <w:p w14:paraId="0F65EECC" w14:textId="6CC73830" w:rsidR="00AC6728" w:rsidRPr="002F0EA4" w:rsidRDefault="008F32CC" w:rsidP="008F32CC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 ภ.จว.ชุมพร ที่ 0023(ชพ).16/5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027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ลง 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ต.ค.256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เรื่อง แจ้งกรอบวงเงินการจัดสรรงบประมาณรายจ่ายประจำปีงบประมาณ พ.ศ.256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ครั้งที่ 1 (ไตรมาส 1 - 2) 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>แจ้ง ตร. โดย สงป.(งป.) โอนจัดสรรรายจ่ายประจำปีงบประมาณ พ.ศ.256</w:t>
      </w:r>
      <w:r w:rsidR="00D8143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81431" w:rsidRPr="00D81431">
        <w:rPr>
          <w:rFonts w:ascii="TH SarabunIT๙" w:eastAsia="Cordia New" w:hAnsi="TH SarabunIT๙" w:cs="TH SarabunIT๙"/>
          <w:sz w:val="32"/>
          <w:szCs w:val="32"/>
          <w:cs/>
        </w:rPr>
        <w:t>งบดำเนินงาน และข้อกำชับด้านงบประมาณ</w:t>
      </w:r>
      <w:r w:rsidR="00D814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โดยพิจารณาจากอัตรากำลังพล ณ วันที่ 1 ก.ย.2567 เป็นฐานข้อมูลสำหรับคำนวณค่าใช้จ่ายพื้นฐานของหน่วยปฏิบัติ 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ได้กำชับให้ สภ.เมืองชุมพร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>วางแผนและบริหารงบประมาณฯ ให้มีประสิทธิภาพ เร่งรัดและติดตามการใช้จ่ายงบประมาณฯ ให้เป็นไปตามเป้าของ ตร. และให้ส่งเบิกค่าใช้จ่ายทุกประเภทให้เป็นปัจจุบัน ความละเอียดแจ้งแล้ว</w:t>
      </w:r>
      <w:r w:rsidR="00967CB8" w:rsidRPr="002F0E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นั้น</w:t>
      </w:r>
    </w:p>
    <w:p w14:paraId="5486B25E" w14:textId="05AFD7ED" w:rsidR="00111AD4" w:rsidRPr="0096199B" w:rsidRDefault="009F7A05" w:rsidP="00613A60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7216" behindDoc="0" locked="0" layoutInCell="1" allowOverlap="1" wp14:anchorId="25CA7CF3" wp14:editId="30D89121">
            <wp:simplePos x="0" y="0"/>
            <wp:positionH relativeFrom="column">
              <wp:posOffset>3461385</wp:posOffset>
            </wp:positionH>
            <wp:positionV relativeFrom="paragraph">
              <wp:posOffset>780763</wp:posOffset>
            </wp:positionV>
            <wp:extent cx="731520" cy="805468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0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เพื่อให้การดำเนินการเบิกจ่ายงบประมาณของ สภ.เมืองชุมพร เป็นไปอย่างมีประสิทธิภาพตามข้อกำชับสั่งการของ ภ.จว.ชุมพร งานงบประมาณและการเงิน สภ.เมืองชุมพร จึงขอรายงานผลการเบิกจ่ายงบประมาณประจำเดือน </w:t>
      </w:r>
      <w:r w:rsidR="004B415F" w:rsidRPr="004B415F">
        <w:rPr>
          <w:rFonts w:ascii="TH SarabunIT๙" w:eastAsia="Cordia New" w:hAnsi="TH SarabunIT๙" w:cs="TH SarabunIT๙"/>
          <w:sz w:val="32"/>
          <w:szCs w:val="32"/>
          <w:cs/>
        </w:rPr>
        <w:t>มกราคม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6E1878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รายละเอียดตามเอกสารแนบพร้อมบันทึกนี้</w:t>
      </w:r>
    </w:p>
    <w:p w14:paraId="4E75AB12" w14:textId="30B24394" w:rsidR="008F32CC" w:rsidRPr="008F32CC" w:rsidRDefault="008F32CC" w:rsidP="008F32CC">
      <w:pPr>
        <w:spacing w:after="0"/>
        <w:ind w:firstLine="1429"/>
        <w:rPr>
          <w:rFonts w:ascii="TH SarabunIT๙" w:eastAsia="Cordia New" w:hAnsi="TH SarabunIT๙" w:cs="TH SarabunIT๙"/>
          <w:sz w:val="4"/>
          <w:szCs w:val="4"/>
        </w:rPr>
      </w:pPr>
    </w:p>
    <w:p w14:paraId="1330B319" w14:textId="3D5DC6CB" w:rsidR="008F32CC" w:rsidRPr="008F32CC" w:rsidRDefault="00EB33E8" w:rsidP="008F32CC">
      <w:pPr>
        <w:spacing w:after="0"/>
        <w:ind w:firstLine="1429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จึงเรียนมาเพื่อโปรดทรา</w:t>
      </w:r>
      <w:r w:rsidR="00613A60">
        <w:rPr>
          <w:rFonts w:ascii="TH SarabunIT๙" w:eastAsia="Cordia New" w:hAnsi="TH SarabunIT๙" w:cs="TH SarabunIT๙" w:hint="cs"/>
          <w:sz w:val="32"/>
          <w:szCs w:val="32"/>
          <w:cs/>
        </w:rPr>
        <w:t>บ</w:t>
      </w:r>
    </w:p>
    <w:p w14:paraId="4E538C97" w14:textId="65FA05EF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164E950A" w14:textId="3C823BF4" w:rsidR="00F8465B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ร.ต.อ.หญิง </w:t>
      </w:r>
    </w:p>
    <w:p w14:paraId="5AEE4FD1" w14:textId="62A3ED29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(พิมพ์  หนูกุล)</w:t>
      </w:r>
    </w:p>
    <w:p w14:paraId="7597745A" w14:textId="031E49EE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รอง สว.อก.สภ.เมืองชุมพร</w:t>
      </w:r>
    </w:p>
    <w:p w14:paraId="4ADB4C48" w14:textId="36E37969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55689544" w14:textId="2739A252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F9893F8" w14:textId="7AF8F824" w:rsidR="000D3914" w:rsidRDefault="000D3914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  ผกก.สภ.เมืองชุมพร</w:t>
      </w:r>
    </w:p>
    <w:p w14:paraId="2711601E" w14:textId="5D2BA984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6FF1A2" wp14:editId="0350A8C9">
                <wp:simplePos x="0" y="0"/>
                <wp:positionH relativeFrom="column">
                  <wp:posOffset>3420745</wp:posOffset>
                </wp:positionH>
                <wp:positionV relativeFrom="paragraph">
                  <wp:posOffset>231140</wp:posOffset>
                </wp:positionV>
                <wp:extent cx="2722880" cy="2026920"/>
                <wp:effectExtent l="0" t="0" r="2032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E3777D" w14:textId="32F1B65F" w:rsid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ทราบ</w:t>
                            </w:r>
                          </w:p>
                          <w:p w14:paraId="3A493ADB" w14:textId="77777777" w:rsidR="0097050D" w:rsidRP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9C8C765" w14:textId="4D81706E" w:rsidR="0097050D" w:rsidRP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พ.ต.อ.</w:t>
                            </w:r>
                          </w:p>
                          <w:p w14:paraId="6DE2377E" w14:textId="12A603A5" w:rsidR="0097050D" w:rsidRPr="0097050D" w:rsidRDefault="00682AB7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B27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ปัญญา  ท้วมศรี)</w:t>
                            </w:r>
                          </w:p>
                          <w:p w14:paraId="2C90377C" w14:textId="565E11D9" w:rsidR="0097050D" w:rsidRDefault="0097050D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  <w:p w14:paraId="21BC6964" w14:textId="708BDB65" w:rsidR="0097050D" w:rsidRPr="000B4F91" w:rsidRDefault="0097050D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B4F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B415F">
                              <w:rPr>
                                <w:rFonts w:ascii="TH SarabunIT๙" w:eastAsia="Cordia New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4B415F" w:rsidRPr="000B4F91">
                              <w:rPr>
                                <w:rFonts w:ascii="TH SarabunIT๙" w:eastAsia="Cordia New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B415F" w:rsidRPr="004B415F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ก.พ.</w:t>
                            </w:r>
                            <w:r w:rsidR="004B415F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6FF1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9.35pt;margin-top:18.2pt;width:214.4pt;height:159.6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" fillcolor="white [3201]" strokecolor="white [3212]" strokeweight=".5pt">
                <v:textbox>
                  <w:txbxContent>
                    <w:p w14:paraId="38E3777D" w14:textId="32F1B65F" w:rsid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ทราบ</w:t>
                      </w:r>
                    </w:p>
                    <w:p w14:paraId="3A493ADB" w14:textId="77777777" w:rsidR="0097050D" w:rsidRP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9C8C765" w14:textId="4D81706E" w:rsidR="0097050D" w:rsidRP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พ.ต.อ.</w:t>
                      </w:r>
                    </w:p>
                    <w:p w14:paraId="6DE2377E" w14:textId="12A603A5" w:rsidR="0097050D" w:rsidRPr="0097050D" w:rsidRDefault="00682AB7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8B27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ปัญญา  ท้วมศรี)</w:t>
                      </w:r>
                    </w:p>
                    <w:p w14:paraId="2C90377C" w14:textId="565E11D9" w:rsidR="0097050D" w:rsidRDefault="0097050D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  <w:p w14:paraId="21BC6964" w14:textId="708BDB65" w:rsidR="0097050D" w:rsidRPr="000B4F91" w:rsidRDefault="0097050D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B4F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4B415F">
                        <w:rPr>
                          <w:rFonts w:ascii="TH SarabunIT๙" w:eastAsia="Cordia New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3</w:t>
                      </w:r>
                      <w:r w:rsidR="004B415F" w:rsidRPr="000B4F91">
                        <w:rPr>
                          <w:rFonts w:ascii="TH SarabunIT๙" w:eastAsia="Cordia New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B415F" w:rsidRPr="004B415F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ก.พ.</w:t>
                      </w:r>
                      <w:r w:rsidR="004B415F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2568</w:t>
                      </w:r>
                    </w:p>
                  </w:txbxContent>
                </v:textbox>
              </v:shape>
            </w:pict>
          </mc:Fallback>
        </mc:AlternateConten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- เพื่อโปรดทราบ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ผลการใช้จ่ายงบประมาณฯ</w:t>
      </w:r>
    </w:p>
    <w:p w14:paraId="3B6E3282" w14:textId="415F6EB7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ประจำเดือน </w:t>
      </w:r>
      <w:r w:rsidR="00A369C9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="00190F54">
        <w:rPr>
          <w:rFonts w:ascii="TH SarabunIT๙" w:eastAsia="Cordia New" w:hAnsi="TH SarabunIT๙" w:cs="TH SarabunIT๙" w:hint="cs"/>
          <w:sz w:val="32"/>
          <w:szCs w:val="32"/>
          <w:cs/>
        </w:rPr>
        <w:t>.ค.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A369C9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68F7C6F" w14:textId="153027C7" w:rsidR="0097050D" w:rsidRDefault="007D7F12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65D6758" wp14:editId="49F4D276">
            <wp:simplePos x="0" y="0"/>
            <wp:positionH relativeFrom="column">
              <wp:posOffset>4368165</wp:posOffset>
            </wp:positionH>
            <wp:positionV relativeFrom="paragraph">
              <wp:posOffset>113730</wp:posOffset>
            </wp:positionV>
            <wp:extent cx="863600" cy="499252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9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50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- จึงเรียนมาเพื่อโปรดทราบ</w:t>
      </w:r>
    </w:p>
    <w:p w14:paraId="1E99429B" w14:textId="70897B7E" w:rsidR="0097050D" w:rsidRDefault="008B27A3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39B74F4" wp14:editId="38604E22">
            <wp:simplePos x="0" y="0"/>
            <wp:positionH relativeFrom="column">
              <wp:posOffset>1320165</wp:posOffset>
            </wp:positionH>
            <wp:positionV relativeFrom="paragraph">
              <wp:posOffset>141605</wp:posOffset>
            </wp:positionV>
            <wp:extent cx="610675" cy="337820"/>
            <wp:effectExtent l="0" t="0" r="0" b="508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1" cy="33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E769C" w14:textId="6094BDDB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พ.ต.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</w:p>
    <w:p w14:paraId="2BA25317" w14:textId="6D2482E7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</w:t>
      </w:r>
      <w:r w:rsidR="009F7A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ปราโมทย์  กุ้งทอง)</w:t>
      </w:r>
    </w:p>
    <w:p w14:paraId="4B4CE5B5" w14:textId="665EAEBF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 w:rsidR="009F7A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สว.อก.สภ.เมืองชุมพร</w:t>
      </w:r>
    </w:p>
    <w:p w14:paraId="0F8A3053" w14:textId="1CEB5AED" w:rsidR="000D3914" w:rsidRDefault="0097050D" w:rsidP="000D3914">
      <w:pPr>
        <w:spacing w:after="0" w:line="240" w:lineRule="auto"/>
        <w:ind w:left="3600" w:hanging="3600"/>
        <w:jc w:val="both"/>
      </w:pPr>
      <w:r w:rsidRPr="009F7A05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                            </w:t>
      </w:r>
      <w:r w:rsidR="004B415F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>3</w:t>
      </w:r>
      <w:r w:rsidRPr="000B4F91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="004B415F" w:rsidRPr="004B415F">
        <w:rPr>
          <w:rFonts w:ascii="TH SarabunIT๙" w:eastAsia="Cordia New" w:hAnsi="TH SarabunIT๙" w:cs="TH SarabunIT๙" w:hint="cs"/>
          <w:sz w:val="32"/>
          <w:szCs w:val="32"/>
          <w:cs/>
        </w:rPr>
        <w:t>ก.พ.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190F54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501D13F" w14:textId="02485486" w:rsidR="00F06C46" w:rsidRDefault="00F06C46" w:rsidP="00F8465B"/>
    <w:p w14:paraId="5B872DC8" w14:textId="77777777" w:rsidR="002559CB" w:rsidRDefault="002559CB" w:rsidP="00F8465B">
      <w:pPr>
        <w:sectPr w:rsidR="002559CB" w:rsidSect="005741B2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15236" w:type="dxa"/>
        <w:tblInd w:w="108" w:type="dxa"/>
        <w:tblLook w:val="04A0" w:firstRow="1" w:lastRow="0" w:firstColumn="1" w:lastColumn="0" w:noHBand="0" w:noVBand="1"/>
      </w:tblPr>
      <w:tblGrid>
        <w:gridCol w:w="531"/>
        <w:gridCol w:w="5611"/>
        <w:gridCol w:w="2068"/>
        <w:gridCol w:w="1885"/>
        <w:gridCol w:w="1873"/>
        <w:gridCol w:w="1444"/>
        <w:gridCol w:w="1872"/>
        <w:gridCol w:w="222"/>
      </w:tblGrid>
      <w:tr w:rsidR="002559CB" w:rsidRPr="002559CB" w14:paraId="229CE5AC" w14:textId="77777777" w:rsidTr="002559CB">
        <w:trPr>
          <w:gridAfter w:val="1"/>
          <w:wAfter w:w="36" w:type="dxa"/>
          <w:trHeight w:val="465"/>
        </w:trPr>
        <w:tc>
          <w:tcPr>
            <w:tcW w:w="15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45EA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G26"/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รายงานผลการใช้จ่ายงบประมาณ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สถานีตำรวจภูธรเมืองชุมพร</w:t>
            </w:r>
            <w:bookmarkEnd w:id="0"/>
          </w:p>
        </w:tc>
      </w:tr>
      <w:tr w:rsidR="002559CB" w:rsidRPr="002559CB" w14:paraId="0B820F9F" w14:textId="77777777" w:rsidTr="002559CB">
        <w:trPr>
          <w:gridAfter w:val="1"/>
          <w:wAfter w:w="36" w:type="dxa"/>
          <w:trHeight w:val="465"/>
        </w:trPr>
        <w:tc>
          <w:tcPr>
            <w:tcW w:w="15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ABC8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1 - 2</w:t>
            </w:r>
          </w:p>
        </w:tc>
      </w:tr>
      <w:tr w:rsidR="002559CB" w:rsidRPr="002559CB" w14:paraId="217C1482" w14:textId="77777777" w:rsidTr="002559CB">
        <w:trPr>
          <w:gridAfter w:val="1"/>
          <w:wAfter w:w="36" w:type="dxa"/>
          <w:trHeight w:val="495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F2E6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559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31 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มกราคม พ.ศ. 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2568</w:t>
            </w:r>
          </w:p>
        </w:tc>
      </w:tr>
      <w:tr w:rsidR="002559CB" w:rsidRPr="002559CB" w14:paraId="4C1075DF" w14:textId="77777777" w:rsidTr="002559CB">
        <w:trPr>
          <w:gridAfter w:val="1"/>
          <w:wAfter w:w="36" w:type="dxa"/>
          <w:trHeight w:val="570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02B867C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ที่</w:t>
            </w:r>
          </w:p>
        </w:tc>
        <w:tc>
          <w:tcPr>
            <w:tcW w:w="5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0D312EC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ชื่อโครงการ/กิจกรรม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0C89B357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ผลการดำเนินงาน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19B1CEA6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งบประมาณที่ได้รับ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55517911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ผลการเบิกจ่าย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19E54F2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คิดเป็นร้อยละ</w:t>
            </w:r>
          </w:p>
        </w:tc>
        <w:tc>
          <w:tcPr>
            <w:tcW w:w="18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22DA49A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ปัญหา/อุปสรรค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  <w:br/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แนวทางการแก้ไข</w:t>
            </w:r>
          </w:p>
        </w:tc>
      </w:tr>
      <w:tr w:rsidR="002559CB" w:rsidRPr="002559CB" w14:paraId="77FE5282" w14:textId="77777777" w:rsidTr="002559CB">
        <w:trPr>
          <w:trHeight w:val="7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C241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5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71414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29FC4A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C05F21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0E40F8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249D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C6F8D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703A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</w:tr>
      <w:tr w:rsidR="002559CB" w:rsidRPr="002559CB" w14:paraId="1CFDEFAC" w14:textId="77777777" w:rsidTr="002559CB">
        <w:trPr>
          <w:trHeight w:val="405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B045BA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²</w:t>
            </w:r>
          </w:p>
        </w:tc>
        <w:tc>
          <w:tcPr>
            <w:tcW w:w="5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6FDE30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โครงการบังคับใช้กฎหมาย อำนวยความยุติธรรม</w:t>
            </w:r>
            <w:r w:rsidRPr="002559C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2559CB">
              <w:rPr>
                <w:rFonts w:ascii="TH SarabunIT๙" w:eastAsia="Times New Roman" w:hAnsi="TH SarabunIT๙" w:cs="TH SarabunIT๙"/>
                <w:sz w:val="28"/>
                <w:cs/>
              </w:rPr>
              <w:t>และบริการประชาชน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31ABCDC0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27011166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3,920,500.00 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6F0536F1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1,231,404.83 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619A0EE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31.41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F9B29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ได้รับการจัดสรร</w:t>
            </w:r>
          </w:p>
        </w:tc>
        <w:tc>
          <w:tcPr>
            <w:tcW w:w="36" w:type="dxa"/>
            <w:vAlign w:val="center"/>
            <w:hideMark/>
          </w:tcPr>
          <w:p w14:paraId="73303F6B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59ECFE71" w14:textId="77777777" w:rsidTr="002559CB">
        <w:trPr>
          <w:trHeight w:val="70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6071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0A96A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D02398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F26121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84D97A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D06B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3946E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2567</w:t>
            </w:r>
          </w:p>
        </w:tc>
        <w:tc>
          <w:tcPr>
            <w:tcW w:w="36" w:type="dxa"/>
            <w:vAlign w:val="center"/>
            <w:hideMark/>
          </w:tcPr>
          <w:p w14:paraId="250207AB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15BB16A7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EA0E4A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®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331388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กิจกรรมบังคับใช้กฎหมายและบริการประชาชน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8142EA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F0E43F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3,721,900.00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712B8A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1,140,289.83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02121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30.64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3BA37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6" w:type="dxa"/>
            <w:vAlign w:val="center"/>
            <w:hideMark/>
          </w:tcPr>
          <w:p w14:paraId="4BABB7E8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14A3A520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B034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2D3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ค่า 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OT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B9A84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6D4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1,190,400.00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5ACA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45,345.22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FE72D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3.81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837D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4EB51997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09A275EE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8C59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165D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ที่พัก พาหนะ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9B411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D88D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93,600.00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741C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60,068.00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3CAD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64.18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7EE8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281D5DC1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68CFE869" w14:textId="77777777" w:rsidTr="002559CB">
        <w:trPr>
          <w:trHeight w:val="15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E382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C6F8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ค่าซ่อมแซมยานพาหนะ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402A3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2CE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28,500.00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7F1F6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   -  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A3E37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8145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1A59243D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4B72868D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0374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1D8F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ทำความสะอาด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BB511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16E8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63,100.00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191ED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82,650.00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3485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130.98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C33B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8B5A472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288F9239" w14:textId="77777777" w:rsidTr="002559CB">
        <w:trPr>
          <w:trHeight w:val="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A099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CB19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5CCB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A201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11,000.00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4B410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56,675.00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CB064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515.23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96E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30618748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0DB078A2" w14:textId="77777777" w:rsidTr="002559CB">
        <w:trPr>
          <w:trHeight w:val="1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6FF9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6012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น้ำมันรถยนต์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รถจักรยานยนต์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790B8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FF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B82F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1,797,200.00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1DF02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330,103.92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513D6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18.37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D6DA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85D486E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64513CEA" w14:textId="77777777" w:rsidTr="002559CB">
        <w:trPr>
          <w:trHeight w:val="12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9C11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2161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น้ำมันเชื้อเพลิง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เพิ่มเติม) (จัดสรรครั้งที่ 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2)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3A9C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7199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60,000.00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8EF3F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   -  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F169B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687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7269EA5F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2031A6A0" w14:textId="77777777" w:rsidTr="002559CB">
        <w:trPr>
          <w:trHeight w:val="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C755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D80E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วัสดุจราจร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65233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4272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7,900.00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DFA0A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19,250.00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E1765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243.67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354A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794D292D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3379A804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0498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0519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วัสดุอาหาร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ผู้ต้องหา)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B6DAB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0DF0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90,900.00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2A1B5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100,504.00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25759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110.57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CCD2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652765CF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7A782CBA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77EB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63BE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71CAF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22F1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81,300.00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D53D3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309,293.69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A6C3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380.44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49E7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1FBEEC33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10D60635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D15B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7E94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 ๆ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ค่าตอบแทนกลุ่มงานสอบสวน)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8CA9B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8A28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298,000.00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DDEF3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136,400.00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ECF85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45.77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E07B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07EFAD3F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152E437E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DB31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F2FE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FCE6C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EB80A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710F4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8C2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3554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F2C2F6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59CDB7A0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FF072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²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81DAD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โครงการเพิ่มประสิทธิภาพงานป้องกันปราบปรามอาชญากรรม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377500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06449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3EB8E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098C8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1DD3D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9149EC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22BA42D7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A6D9C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®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BD682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กิจกรรมการปฏิรูประบบงานสอบสวนและการบังคับใช้กฎหมาย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A011517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92E15C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198,600.00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BDC3D44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91,115.00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75867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45.88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76D9E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6" w:type="dxa"/>
            <w:vAlign w:val="center"/>
            <w:hideMark/>
          </w:tcPr>
          <w:p w14:paraId="13B5062A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62341B74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2F3D1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07E3B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งานสอบสวน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จัดซื้อวัสดุ)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76716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A60A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130,700.00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0889A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67,115.00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553E9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51.35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F4EC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45E0F56C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3EC4D640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E2E93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736D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งานป้องกันปราบปรามสืบสวน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1F504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5AD1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67,900.00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5DEE3" w14:textId="77777777" w:rsidR="002559CB" w:rsidRPr="002559CB" w:rsidRDefault="002559CB" w:rsidP="002559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24,000.00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497EF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35.35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9421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7B106377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0AD07CC1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1F35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F273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2D01D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6B411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6A740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0921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A30C0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8CEF99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54624F4D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B4EA61E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7BAF9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1DC8F7D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5798E9E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3,920,500.00 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36125ED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1,231,404.83 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8EFD5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31.41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158617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19C5CD51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7477BD11" w14:textId="77777777" w:rsidTr="002559CB">
        <w:trPr>
          <w:trHeight w:val="7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23A0" w14:textId="77777777" w:rsidR="002559CB" w:rsidRPr="002559CB" w:rsidRDefault="002559CB" w:rsidP="002559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851E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C17D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C055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7A9B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84B9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CB6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" w:type="dxa"/>
            <w:vAlign w:val="center"/>
            <w:hideMark/>
          </w:tcPr>
          <w:p w14:paraId="4D3E921A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2559CB" w:rsidRPr="002559CB" w14:paraId="06BF4820" w14:textId="77777777" w:rsidTr="002559CB">
        <w:trPr>
          <w:trHeight w:val="8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3C46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1017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หมายเหตุ : ข้อมูล ณ วันที่ 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31 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มกราคม พ.ศ. </w:t>
            </w:r>
            <w:r w:rsidRPr="002559C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00D8" w14:textId="77777777" w:rsidR="002559CB" w:rsidRPr="002559CB" w:rsidRDefault="002559CB" w:rsidP="002559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4B0A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A01D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5E70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C9BA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" w:type="dxa"/>
            <w:vAlign w:val="center"/>
            <w:hideMark/>
          </w:tcPr>
          <w:p w14:paraId="0BD1B2A6" w14:textId="77777777" w:rsidR="002559CB" w:rsidRPr="002559CB" w:rsidRDefault="002559CB" w:rsidP="0025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262E49C9" w14:textId="58D17BD6" w:rsidR="00F06C46" w:rsidRDefault="00F06C46" w:rsidP="00F8465B"/>
    <w:p w14:paraId="6825F094" w14:textId="128B5B46" w:rsidR="00672CE6" w:rsidRDefault="00672CE6" w:rsidP="002D04A9">
      <w:pPr>
        <w:tabs>
          <w:tab w:val="left" w:pos="6289"/>
        </w:tabs>
      </w:pPr>
    </w:p>
    <w:p w14:paraId="2207F192" w14:textId="77777777" w:rsidR="002559CB" w:rsidRDefault="002559CB" w:rsidP="002D04A9">
      <w:pPr>
        <w:tabs>
          <w:tab w:val="left" w:pos="6289"/>
        </w:tabs>
      </w:pPr>
    </w:p>
    <w:tbl>
      <w:tblPr>
        <w:tblW w:w="15506" w:type="dxa"/>
        <w:tblInd w:w="108" w:type="dxa"/>
        <w:tblLook w:val="04A0" w:firstRow="1" w:lastRow="0" w:firstColumn="1" w:lastColumn="0" w:noHBand="0" w:noVBand="1"/>
      </w:tblPr>
      <w:tblGrid>
        <w:gridCol w:w="567"/>
        <w:gridCol w:w="6106"/>
        <w:gridCol w:w="2313"/>
        <w:gridCol w:w="1742"/>
        <w:gridCol w:w="1668"/>
        <w:gridCol w:w="1330"/>
        <w:gridCol w:w="1558"/>
        <w:gridCol w:w="222"/>
      </w:tblGrid>
      <w:tr w:rsidR="000D6156" w:rsidRPr="000D6156" w14:paraId="34EFBE7F" w14:textId="77777777" w:rsidTr="000D6156">
        <w:trPr>
          <w:gridAfter w:val="1"/>
          <w:wAfter w:w="222" w:type="dxa"/>
          <w:trHeight w:val="465"/>
        </w:trPr>
        <w:tc>
          <w:tcPr>
            <w:tcW w:w="15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DD4E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รายงานผลการใช้จ่ายงบประมาณ สถานีตำรวจภูธรเมืองชุมพร</w:t>
            </w:r>
          </w:p>
        </w:tc>
      </w:tr>
      <w:tr w:rsidR="000D6156" w:rsidRPr="000D6156" w14:paraId="00B26A63" w14:textId="77777777" w:rsidTr="000D6156">
        <w:trPr>
          <w:gridAfter w:val="1"/>
          <w:wAfter w:w="222" w:type="dxa"/>
          <w:trHeight w:val="465"/>
        </w:trPr>
        <w:tc>
          <w:tcPr>
            <w:tcW w:w="15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DAB6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1 - 2</w:t>
            </w:r>
          </w:p>
        </w:tc>
      </w:tr>
      <w:tr w:rsidR="000D6156" w:rsidRPr="000D6156" w14:paraId="64D17F77" w14:textId="77777777" w:rsidTr="000D6156">
        <w:trPr>
          <w:gridAfter w:val="1"/>
          <w:wAfter w:w="222" w:type="dxa"/>
          <w:trHeight w:val="495"/>
        </w:trPr>
        <w:tc>
          <w:tcPr>
            <w:tcW w:w="15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0B9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31 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มกราคม พ.ศ. 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2568</w:t>
            </w:r>
          </w:p>
        </w:tc>
      </w:tr>
      <w:tr w:rsidR="000D6156" w:rsidRPr="000D6156" w14:paraId="7803A832" w14:textId="77777777" w:rsidTr="000D6156">
        <w:trPr>
          <w:gridAfter w:val="1"/>
          <w:wAfter w:w="222" w:type="dxa"/>
          <w:trHeight w:val="51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413D4D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ที่</w:t>
            </w:r>
          </w:p>
        </w:tc>
        <w:tc>
          <w:tcPr>
            <w:tcW w:w="6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7D9296E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รายการ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011714F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6D8BFD74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งบประมาณที่ได้รับ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2E872E0C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ผลการเบิกจ่าย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2FE5EC0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3859DCD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ปัญหา/อุปสรรค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  <w:br/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แนวทางการแก้ไข</w:t>
            </w:r>
          </w:p>
        </w:tc>
      </w:tr>
      <w:tr w:rsidR="000D6156" w:rsidRPr="000D6156" w14:paraId="1C42A4EF" w14:textId="77777777" w:rsidTr="000D6156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8877E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B408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D166C7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60D242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6F1275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DC50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79951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915E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D6156" w:rsidRPr="000D6156" w14:paraId="4349646B" w14:textId="77777777" w:rsidTr="000D6156">
        <w:trPr>
          <w:trHeight w:val="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E19E0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²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370ED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โครงการบังคับใช้กฎหมาย</w:t>
            </w:r>
            <w:r w:rsidRPr="000D6156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0D615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อำนวยความยุติธรรม และบริการประชาชน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C402A0A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97184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259,400.00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48B0D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50,000.00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7511C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19.28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F5B6A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222" w:type="dxa"/>
            <w:vAlign w:val="center"/>
            <w:hideMark/>
          </w:tcPr>
          <w:p w14:paraId="4312CCD8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223C0156" w14:textId="77777777" w:rsidTr="000D6156">
        <w:trPr>
          <w:trHeight w:val="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9E3090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®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BA0064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กิจกรรมการมีส่วนร่วมของประชาชนในการป้องกันปราบปรามอาชญากรรม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6ADF4BC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92CC8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BD3707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F4D52A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A2B35A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74C770B7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6007AF3E" w14:textId="77777777" w:rsidTr="000D615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0699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60AED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ค่าตอบแทน ชมส.ตร.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FCF0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7109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42,500.00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624D5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18,000.00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FF2EB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42.35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6FEA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48F45257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68DAE0BF" w14:textId="77777777" w:rsidTr="000D615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ABCFC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0D2C2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ค่าตอบแทน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อส.ตร.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233B1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F7A0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8,000.00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854D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B9C16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FCBEA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308E9445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1073CE13" w14:textId="77777777" w:rsidTr="000D615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CFCBE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DA71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ค่าเบี้ยประชุม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กต.ตร. (ครั้งที่ 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FD9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D49D8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8,000.00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6C1F5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5,500.00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B895B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68.75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1281F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416D12B7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399FC687" w14:textId="77777777" w:rsidTr="000D615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B56F5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®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7D3E89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กิจกรรมบังคับใช้กฎหมายและบริการประชาชน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BD4F71E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192293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5031BB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907BA0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E34E70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E450A0E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4E671BA8" w14:textId="77777777" w:rsidTr="000D615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0043B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F2772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ค่าเบี้ยประชุม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กต.ตร. (ครั้งที่ 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1C59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17DAA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7,000.00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EBC00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F0C4A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746E1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1C56F0F8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40AECE58" w14:textId="77777777" w:rsidTr="000D615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D365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6C1F3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โครงการสร้างภูมิคุ้มกันและป้องกันยาเสพติด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B7592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A4A44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3,600.00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DF95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188A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55ED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7A483F3C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57566B19" w14:textId="77777777" w:rsidTr="000D6156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ECF0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8F6D7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กิจกรรมการเสริมสร้างภูมิคุ้มกันในกลุ่มเป้าหมายระดับโรงเรียน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271E4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82538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8DD0A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4A0AC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D0BC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E88581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5E59BC9C" w14:textId="77777777" w:rsidTr="000D6156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771A1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EF546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ประถมศึกษา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และมัธยมศึกษาหรือเทียบเท่า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325B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A22D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7F5F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565A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A7178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FFD9F7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47BFCCA5" w14:textId="77777777" w:rsidTr="000D6156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8B62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0F8DA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"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ค่าใช้จ่ายโครงการตำรวจประสานโรงเรียน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7C3A0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8917E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24360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F97FB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64FED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550579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226ADB56" w14:textId="77777777" w:rsidTr="000D6156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AC00B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62144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ครั้งที่ 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6FB2D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EE681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DD80E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47DD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944B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A8E521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0BF51FFF" w14:textId="77777777" w:rsidTr="000D615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D3C7E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AE34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โครงการปราบปรามการค้ายาเสพติด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ปิดล้อมตรวจค้น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C141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B594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10,000.00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9B5DF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10,000.00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144F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100.00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F14E9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70F1EBEF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5C8AC806" w14:textId="77777777" w:rsidTr="000D615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929F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BC8A4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โครงการปราบปรามการค้ายาเสพติด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D023D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B9CA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16,500.00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78E0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16,500.00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B0AC7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100.00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9799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4C9A7517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76221949" w14:textId="77777777" w:rsidTr="000D6156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71C2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08AD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 การสกัดกั้น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ปราบปราม การผลิต การค้ายาเสพติด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AF96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E60F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89BC0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E779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BD4D1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1D010D3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0BB0153C" w14:textId="77777777" w:rsidTr="000D6156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0ECEC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DE6B0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โครงการบริหารจัดการสกัดกั้นยาเสพติด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7B651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A2D19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F2AD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A7B1D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1DE14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4185A0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0F669A45" w14:textId="77777777" w:rsidTr="000D6156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B448F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210C4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พื้นที่ชายแดนและพื้นที่พักคอย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Heart Land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21EC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411CE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F914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F6E05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BC7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B6E470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090321DF" w14:textId="77777777" w:rsidTr="000D615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90D06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595B8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โครงการตำบลยั่งยืน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เพื่อแก้ไขปัญหายาเสพติด แบบครบวงจร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751B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26EAB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78,000.00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5223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7F583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899F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18C642F3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22AF5A19" w14:textId="77777777" w:rsidTr="000D6156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2753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C87A6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ตามยุทธศาสตร์ชาติ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CC5BE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AED15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5F70D" w14:textId="77777777" w:rsidR="000D6156" w:rsidRPr="000D6156" w:rsidRDefault="000D6156" w:rsidP="000D615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37EF3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9DFDB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1DBB83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1F047CC0" w14:textId="77777777" w:rsidTr="000D615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02BD4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E2714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โครงการการศึกษาเพื่อต่อต้านการใช้ยาเสพติด</w:t>
            </w: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D.A.R.E.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DF38C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50E10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85,800.00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94B3C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 -  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82B51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29931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534BD3AD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381EA944" w14:textId="77777777" w:rsidTr="000D615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2909E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2C015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FD8CC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C48D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D4922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9D8E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82255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C9F73D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1BA8EDD8" w14:textId="77777777" w:rsidTr="000D615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B5061D5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5F0D6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5B50E05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DE7AC35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259,400.00 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BC657A7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50,000.00 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D78CF" w14:textId="77777777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19.28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0808D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7A409BE1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11A68000" w14:textId="77777777" w:rsidTr="000D6156">
        <w:trPr>
          <w:trHeight w:val="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88C" w14:textId="77777777" w:rsidR="000D6156" w:rsidRPr="000D6156" w:rsidRDefault="000D6156" w:rsidP="000D61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5BB9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B262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1BE9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B055" w14:textId="1945A82E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7BEE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2524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2F0C9B17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156" w:rsidRPr="000D6156" w14:paraId="1298DB85" w14:textId="77777777" w:rsidTr="00474D1A">
        <w:trPr>
          <w:trHeight w:val="28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2DC8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2AD3" w14:textId="17A5AF6A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หมายเหตุ : ข้อมูล ณ วันที่ 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31 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มกราคม พ.ศ. </w:t>
            </w:r>
            <w:r w:rsidRPr="000D6156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99F8" w14:textId="566CB69C" w:rsidR="000D6156" w:rsidRPr="000D6156" w:rsidRDefault="000D6156" w:rsidP="000D61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BD92" w14:textId="2986F830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7B42" w14:textId="769B1FB8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5810" w14:textId="3E208F5B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236B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116CB643" w14:textId="77777777" w:rsidR="000D6156" w:rsidRPr="000D6156" w:rsidRDefault="000D6156" w:rsidP="000D6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76FF38" w14:textId="381CC171" w:rsidR="000D6156" w:rsidRDefault="00F329A0" w:rsidP="002D04A9">
      <w:pPr>
        <w:tabs>
          <w:tab w:val="left" w:pos="6289"/>
        </w:tabs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E32A750" wp14:editId="217F44F2">
            <wp:simplePos x="0" y="0"/>
            <wp:positionH relativeFrom="column">
              <wp:posOffset>6934200</wp:posOffset>
            </wp:positionH>
            <wp:positionV relativeFrom="paragraph">
              <wp:posOffset>301625</wp:posOffset>
            </wp:positionV>
            <wp:extent cx="863600" cy="499110"/>
            <wp:effectExtent l="0" t="0" r="0" b="0"/>
            <wp:wrapNone/>
            <wp:docPr id="1526354508" name="รูปภาพ 1526354508" descr="รูปภาพประกอบด้วย ร่าง, ศิลปะเด็ก, ลายมือ, การประดิษฐ์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54508" name="รูปภาพ 1526354508" descr="รูปภาพประกอบด้วย ร่าง, ศิลปะเด็ก, ลายมือ, การประดิษฐ์ตัวอักษร&#10;&#10;คำอธิบายที่สร้างโดยอัตโนมัติ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10F5A" wp14:editId="3F8D0ED8">
                <wp:simplePos x="0" y="0"/>
                <wp:positionH relativeFrom="column">
                  <wp:posOffset>6002655</wp:posOffset>
                </wp:positionH>
                <wp:positionV relativeFrom="paragraph">
                  <wp:posOffset>-12065</wp:posOffset>
                </wp:positionV>
                <wp:extent cx="2722880" cy="1352550"/>
                <wp:effectExtent l="0" t="0" r="20320" b="19050"/>
                <wp:wrapNone/>
                <wp:docPr id="1284867629" name="Text Box 1284867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367B56" w14:textId="79F56C11" w:rsidR="000D6156" w:rsidRDefault="000D6156" w:rsidP="000D61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08264EA3" w14:textId="77777777" w:rsidR="000D6156" w:rsidRPr="0097050D" w:rsidRDefault="000D6156" w:rsidP="000D615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0A38620" w14:textId="3E2A46E6" w:rsidR="000D6156" w:rsidRPr="0097050D" w:rsidRDefault="000D6156" w:rsidP="000D615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พ.ต.อ.</w:t>
                            </w:r>
                          </w:p>
                          <w:p w14:paraId="5C5D5B55" w14:textId="77777777" w:rsidR="000D6156" w:rsidRPr="0097050D" w:rsidRDefault="000D6156" w:rsidP="000D61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(ปัญญา  ท้วมศรี)</w:t>
                            </w:r>
                          </w:p>
                          <w:p w14:paraId="0485A054" w14:textId="77777777" w:rsidR="000D6156" w:rsidRDefault="000D6156" w:rsidP="000D61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  <w:p w14:paraId="15645ED4" w14:textId="76EEB92C" w:rsidR="000D6156" w:rsidRPr="000B4F91" w:rsidRDefault="000D6156" w:rsidP="000D615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B4F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0F5A" id="Text Box 1284867629" o:spid="_x0000_s1027" type="#_x0000_t202" style="position:absolute;margin-left:472.65pt;margin-top:-.95pt;width:214.4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" fillcolor="white [3201]" strokecolor="white [3212]" strokeweight=".5pt">
                <v:textbox>
                  <w:txbxContent>
                    <w:p w14:paraId="1F367B56" w14:textId="79F56C11" w:rsidR="000D6156" w:rsidRDefault="000D6156" w:rsidP="000D6156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08264EA3" w14:textId="77777777" w:rsidR="000D6156" w:rsidRPr="0097050D" w:rsidRDefault="000D6156" w:rsidP="000D615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0A38620" w14:textId="3E2A46E6" w:rsidR="000D6156" w:rsidRPr="0097050D" w:rsidRDefault="000D6156" w:rsidP="000D615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พ.ต.อ.</w:t>
                      </w:r>
                    </w:p>
                    <w:p w14:paraId="5C5D5B55" w14:textId="77777777" w:rsidR="000D6156" w:rsidRPr="0097050D" w:rsidRDefault="000D6156" w:rsidP="000D61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(ปัญญา  ท้วมศรี)</w:t>
                      </w:r>
                    </w:p>
                    <w:p w14:paraId="0485A054" w14:textId="77777777" w:rsidR="000D6156" w:rsidRDefault="000D6156" w:rsidP="000D61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  <w:p w14:paraId="15645ED4" w14:textId="76EEB92C" w:rsidR="000D6156" w:rsidRPr="000B4F91" w:rsidRDefault="000D6156" w:rsidP="000D615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B4F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6156" w:rsidSect="002559CB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886"/>
    <w:multiLevelType w:val="hybridMultilevel"/>
    <w:tmpl w:val="203AC36A"/>
    <w:lvl w:ilvl="0" w:tplc="2ADEF7D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711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2CC"/>
    <w:rsid w:val="00043873"/>
    <w:rsid w:val="00062E2F"/>
    <w:rsid w:val="00095AB3"/>
    <w:rsid w:val="000B4F91"/>
    <w:rsid w:val="000C6E26"/>
    <w:rsid w:val="000D3914"/>
    <w:rsid w:val="000D6156"/>
    <w:rsid w:val="00111AD4"/>
    <w:rsid w:val="001174D0"/>
    <w:rsid w:val="0017434F"/>
    <w:rsid w:val="0018145E"/>
    <w:rsid w:val="00190F54"/>
    <w:rsid w:val="00200E0E"/>
    <w:rsid w:val="00241C73"/>
    <w:rsid w:val="00255016"/>
    <w:rsid w:val="002559CB"/>
    <w:rsid w:val="00296091"/>
    <w:rsid w:val="002D04A9"/>
    <w:rsid w:val="002F0EA4"/>
    <w:rsid w:val="00336174"/>
    <w:rsid w:val="003452D3"/>
    <w:rsid w:val="003758B5"/>
    <w:rsid w:val="004360E4"/>
    <w:rsid w:val="0044683B"/>
    <w:rsid w:val="00474D1A"/>
    <w:rsid w:val="00483C98"/>
    <w:rsid w:val="004B415F"/>
    <w:rsid w:val="004E5FFC"/>
    <w:rsid w:val="004E7D91"/>
    <w:rsid w:val="00551A0E"/>
    <w:rsid w:val="005741B2"/>
    <w:rsid w:val="00613A60"/>
    <w:rsid w:val="00666ED6"/>
    <w:rsid w:val="00671FDA"/>
    <w:rsid w:val="00672CE6"/>
    <w:rsid w:val="00682AB7"/>
    <w:rsid w:val="006905D2"/>
    <w:rsid w:val="006B1D9D"/>
    <w:rsid w:val="006D5D03"/>
    <w:rsid w:val="006E1878"/>
    <w:rsid w:val="006E2F67"/>
    <w:rsid w:val="00784E60"/>
    <w:rsid w:val="007A546D"/>
    <w:rsid w:val="007D7F12"/>
    <w:rsid w:val="0080682C"/>
    <w:rsid w:val="00816076"/>
    <w:rsid w:val="00881C17"/>
    <w:rsid w:val="008B27A3"/>
    <w:rsid w:val="008F2D61"/>
    <w:rsid w:val="008F32CC"/>
    <w:rsid w:val="0094795E"/>
    <w:rsid w:val="00952A57"/>
    <w:rsid w:val="0096199B"/>
    <w:rsid w:val="00967CB8"/>
    <w:rsid w:val="0097050D"/>
    <w:rsid w:val="00974395"/>
    <w:rsid w:val="009A0426"/>
    <w:rsid w:val="009F564C"/>
    <w:rsid w:val="009F7A05"/>
    <w:rsid w:val="00A10392"/>
    <w:rsid w:val="00A34E46"/>
    <w:rsid w:val="00A369C9"/>
    <w:rsid w:val="00A41D4F"/>
    <w:rsid w:val="00A7177E"/>
    <w:rsid w:val="00AC6728"/>
    <w:rsid w:val="00B46229"/>
    <w:rsid w:val="00B5743F"/>
    <w:rsid w:val="00B85C30"/>
    <w:rsid w:val="00B924A3"/>
    <w:rsid w:val="00BD0AAF"/>
    <w:rsid w:val="00C529FD"/>
    <w:rsid w:val="00C80FCB"/>
    <w:rsid w:val="00C85A5D"/>
    <w:rsid w:val="00CC127F"/>
    <w:rsid w:val="00CC17BE"/>
    <w:rsid w:val="00D144CC"/>
    <w:rsid w:val="00D46575"/>
    <w:rsid w:val="00D632C4"/>
    <w:rsid w:val="00D70E40"/>
    <w:rsid w:val="00D81431"/>
    <w:rsid w:val="00DD13E4"/>
    <w:rsid w:val="00E12A33"/>
    <w:rsid w:val="00E32374"/>
    <w:rsid w:val="00E36C59"/>
    <w:rsid w:val="00E3764F"/>
    <w:rsid w:val="00E60F49"/>
    <w:rsid w:val="00EB33E8"/>
    <w:rsid w:val="00EF33AC"/>
    <w:rsid w:val="00F06C46"/>
    <w:rsid w:val="00F329A0"/>
    <w:rsid w:val="00F50CAE"/>
    <w:rsid w:val="00F55033"/>
    <w:rsid w:val="00F64988"/>
    <w:rsid w:val="00F82DE4"/>
    <w:rsid w:val="00F8465B"/>
    <w:rsid w:val="00F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5474"/>
  <w15:docId w15:val="{8B852DC9-A0A4-4216-B300-2EB4182B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1FD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6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Vatanyu Phunamkao</cp:lastModifiedBy>
  <cp:revision>80</cp:revision>
  <cp:lastPrinted>2024-04-25T08:44:00Z</cp:lastPrinted>
  <dcterms:created xsi:type="dcterms:W3CDTF">2021-04-02T04:21:00Z</dcterms:created>
  <dcterms:modified xsi:type="dcterms:W3CDTF">2025-04-02T02:06:00Z</dcterms:modified>
</cp:coreProperties>
</file>